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2C" w:rsidRPr="0094682C" w:rsidRDefault="00206641" w:rsidP="009468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  <w:color w:val="000000"/>
          <w:sz w:val="22"/>
          <w:szCs w:val="22"/>
        </w:rPr>
        <w:t>ОБЩИЕ ПРАВИЛА:</w:t>
      </w:r>
    </w:p>
    <w:p w:rsidR="0094682C" w:rsidRPr="0094682C" w:rsidRDefault="0094682C" w:rsidP="009468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94682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При несоблюдении правил партнерской программы, рекламодатель оставляет за собой право отклонить все заказы вебмастера и отказать в оплате комиссии за эти заказы.</w:t>
      </w:r>
    </w:p>
    <w:p w:rsidR="00206641" w:rsidRPr="0094682C" w:rsidRDefault="00206641" w:rsidP="00206641">
      <w:pPr>
        <w:pStyle w:val="a3"/>
        <w:spacing w:before="0" w:beforeAutospacing="0" w:after="0" w:afterAutospacing="0"/>
        <w:rPr>
          <w:rFonts w:ascii="Arial" w:hAnsi="Arial" w:cs="Arial"/>
          <w:sz w:val="28"/>
        </w:rPr>
      </w:pPr>
      <w:r w:rsidRPr="0094682C">
        <w:rPr>
          <w:rFonts w:ascii="Arial" w:hAnsi="Arial" w:cs="Arial"/>
          <w:sz w:val="28"/>
        </w:rPr>
        <w:t> 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4682C">
        <w:rPr>
          <w:rFonts w:ascii="Arial" w:hAnsi="Arial" w:cs="Arial"/>
          <w:b/>
          <w:bCs/>
          <w:color w:val="000000"/>
          <w:shd w:val="clear" w:color="auto" w:fill="FFFFFF"/>
        </w:rPr>
        <w:t>Общие правила работы с партнерской программой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1. Запрещены любые действия прямо или косвенно нарушающие Законодательство РФ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2. Использование запрещенных видов трафика и обнаружение куки-стаффинга ведут к отмене всех неподтвержденных выплат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 xml:space="preserve">3. Не подлежат оплате </w:t>
      </w:r>
      <w:r w:rsidRPr="0094682C">
        <w:rPr>
          <w:rFonts w:ascii="Arial" w:hAnsi="Arial" w:cs="Arial"/>
          <w:color w:val="000000"/>
          <w:shd w:val="clear" w:color="auto" w:fill="FFFFFF"/>
        </w:rPr>
        <w:t>заказы,</w:t>
      </w:r>
      <w:r w:rsidRPr="0094682C">
        <w:rPr>
          <w:rFonts w:ascii="Arial" w:hAnsi="Arial" w:cs="Arial"/>
          <w:color w:val="000000"/>
          <w:shd w:val="clear" w:color="auto" w:fill="FFFFFF"/>
        </w:rPr>
        <w:t xml:space="preserve"> сделанные с корпоративных IP адресов 85.202.229.17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4. Запрещено создавать клоны интернет-сайта http://www.alltime.ru/ и (или) использовать интерфейс сходный с интерфейсом интернет-сайта http://www.alltime.ru/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5. Запрещен автоматический редирект, всплывающие или незакрывающиеся окна и любые другие навязчивые типы рекламы. (PopUp, ClickUnder, Toolbar и т.д.)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</w:rPr>
        <w:t> 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4682C">
        <w:rPr>
          <w:rFonts w:ascii="Arial" w:hAnsi="Arial" w:cs="Arial"/>
          <w:b/>
          <w:bCs/>
          <w:color w:val="000000"/>
          <w:shd w:val="clear" w:color="auto" w:fill="FFFFFF"/>
        </w:rPr>
        <w:t>Социальные сети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1. Запрещено создавать группы в социальных сетях от лица компании Alltime и использовать фирменные лого и цвета компании (все, что может запутать пользователя и указать, что это группа официальная)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2. Разрешена реклама в Facebook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3. Разрешена реклама в Vkontakte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4. Разрешена реклама в Google+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5. Разрешена реклама в Одноклассники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</w:rPr>
        <w:t> 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4682C">
        <w:rPr>
          <w:rFonts w:ascii="Arial" w:hAnsi="Arial" w:cs="Arial"/>
          <w:b/>
          <w:bCs/>
          <w:color w:val="000000"/>
          <w:shd w:val="clear" w:color="auto" w:fill="FFFFFF"/>
        </w:rPr>
        <w:t>Cashback, купонные сервисы и программы лояльности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1. Все промокоды должны быть размещены с указанием сроков акции. Если акция завершена – должна стоять пометка об окончании сроков акции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 xml:space="preserve">2. Запрещается вводить в заблуждение пользователей, созданием ложных акций (пример: «Бесплатная доставка», «Бесплатная примерка» и т.п.) с указанием «Купон не требуется», «НЕ НУЖЕН» или подобные вариации. 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3. Описание на купонном сайте, должно соответствовать размещаемой акции.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</w:rPr>
        <w:t> 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4682C">
        <w:rPr>
          <w:rFonts w:ascii="Arial" w:hAnsi="Arial" w:cs="Arial"/>
          <w:b/>
          <w:bCs/>
          <w:color w:val="000000"/>
          <w:shd w:val="clear" w:color="auto" w:fill="FFFFFF"/>
        </w:rPr>
        <w:t>PopUnder / ClickUnder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Запрещен автоматический редирект, всплывающие и незакрывающиеся окна и любые другие навязчивые типы рекламы.</w:t>
      </w:r>
    </w:p>
    <w:p w:rsidR="0094682C" w:rsidRPr="0094682C" w:rsidRDefault="0094682C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4682C">
        <w:rPr>
          <w:rFonts w:ascii="Arial" w:hAnsi="Arial" w:cs="Arial"/>
          <w:b/>
          <w:bCs/>
          <w:color w:val="000000"/>
          <w:shd w:val="clear" w:color="auto" w:fill="FFFFFF"/>
        </w:rPr>
        <w:t>Контекстная реклама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1.Нельзя показывать контекстное обьявление, если пользователь задал название компании Рекламодателя (#имябренда)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2.Нельзя показывать контекстное обьявление, если пользователь написал название компании Рекламодателя с ошибкой (#имябренди)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3.Нельзя показывать контекстное обьявление, если пользователь задал название компании Рекламодателя и дополнительное слово (#имябренда промокод)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4. Нельзя использовать название компании Рекламодателя в заголовке или рекламном тексте объявления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lastRenderedPageBreak/>
        <w:t>6. Нельзя использовать название компании Рекламодателя в своей ссылке (# myurl.ru/имябренда)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7. Разрешена контекстная реклама в Google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8. Разрешена контекстная реклама в Yandex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9. Разрешена контекстная реклама в Begun</w:t>
      </w:r>
    </w:p>
    <w:p w:rsidR="0094682C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10. Запросить обновленный список минус-слов вы можете у своего менеджера СРА-сети либо скачать по ссылке.</w:t>
      </w:r>
    </w:p>
    <w:p w:rsidR="0094682C" w:rsidRPr="0094682C" w:rsidRDefault="0094682C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4682C">
        <w:rPr>
          <w:rFonts w:ascii="Arial" w:hAnsi="Arial" w:cs="Arial"/>
          <w:b/>
          <w:bCs/>
          <w:color w:val="000000"/>
          <w:shd w:val="clear" w:color="auto" w:fill="FFFFFF"/>
        </w:rPr>
        <w:t>Toolbar</w:t>
      </w:r>
    </w:p>
    <w:p w:rsidR="00AD283F" w:rsidRPr="0094682C" w:rsidRDefault="00AD283F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1. Если клиент сам скачал ваш тулбар, то при нажатии на него на сайте рекламодателя на всплывашке должна быть только ссылка на ваш сайт без каких-либо пояснений, дополнительных предложений и т.п.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2. Такие вариации как ""Перейди по ссылке и получи кэшбэк!"", размещение ссыл</w:t>
      </w:r>
      <w:r w:rsidRPr="0094682C">
        <w:rPr>
          <w:rFonts w:ascii="Arial" w:hAnsi="Arial" w:cs="Arial"/>
          <w:color w:val="000000"/>
          <w:shd w:val="clear" w:color="auto" w:fill="FFFFFF"/>
        </w:rPr>
        <w:t xml:space="preserve">ок на другие интернет-магазины </w:t>
      </w:r>
      <w:r w:rsidRPr="0094682C">
        <w:rPr>
          <w:rFonts w:ascii="Arial" w:hAnsi="Arial" w:cs="Arial"/>
          <w:color w:val="000000"/>
          <w:shd w:val="clear" w:color="auto" w:fill="FFFFFF"/>
        </w:rPr>
        <w:t xml:space="preserve">и т.п. </w:t>
      </w:r>
      <w:r w:rsidRPr="0094682C">
        <w:rPr>
          <w:rFonts w:ascii="Arial" w:hAnsi="Arial" w:cs="Arial"/>
          <w:b/>
          <w:color w:val="000000"/>
          <w:shd w:val="clear" w:color="auto" w:fill="FFFFFF"/>
        </w:rPr>
        <w:t>СТРОГО ЗАПРЕЩЕНЫ</w:t>
      </w:r>
      <w:r w:rsidR="0094682C" w:rsidRPr="0094682C">
        <w:rPr>
          <w:rFonts w:ascii="Arial" w:hAnsi="Arial" w:cs="Arial"/>
          <w:color w:val="000000"/>
          <w:shd w:val="clear" w:color="auto" w:fill="FFFFFF"/>
        </w:rPr>
        <w:t>.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b/>
          <w:bCs/>
          <w:color w:val="000000"/>
          <w:shd w:val="clear" w:color="auto" w:fill="FFFFFF"/>
        </w:rPr>
        <w:t>Doorway</w:t>
      </w: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06641" w:rsidRPr="0094682C" w:rsidRDefault="00206641" w:rsidP="0094682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4682C">
        <w:rPr>
          <w:rFonts w:ascii="Arial" w:hAnsi="Arial" w:cs="Arial"/>
          <w:color w:val="000000"/>
          <w:shd w:val="clear" w:color="auto" w:fill="FFFFFF"/>
        </w:rPr>
        <w:t>Является обязательной ежедневная синхронизация цен на товары магазина, которые размещаются на дорвеях. При обнаружении несоответствия цен, вебмастер может быть оштрафован.</w:t>
      </w:r>
    </w:p>
    <w:p w:rsidR="00621475" w:rsidRPr="0094682C" w:rsidRDefault="00621475">
      <w:pPr>
        <w:rPr>
          <w:rFonts w:ascii="Arial" w:hAnsi="Arial" w:cs="Arial"/>
          <w:sz w:val="24"/>
          <w:szCs w:val="24"/>
        </w:rPr>
      </w:pPr>
    </w:p>
    <w:p w:rsidR="0094682C" w:rsidRPr="0094682C" w:rsidRDefault="0094682C">
      <w:pPr>
        <w:rPr>
          <w:rFonts w:ascii="Arial" w:hAnsi="Arial" w:cs="Arial"/>
          <w:sz w:val="24"/>
          <w:szCs w:val="24"/>
        </w:rPr>
      </w:pPr>
    </w:p>
    <w:sectPr w:rsidR="0094682C" w:rsidRPr="0094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6"/>
    <w:rsid w:val="00206641"/>
    <w:rsid w:val="00520ED6"/>
    <w:rsid w:val="00621475"/>
    <w:rsid w:val="0094682C"/>
    <w:rsid w:val="00A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01B"/>
  <w15:chartTrackingRefBased/>
  <w15:docId w15:val="{32A48131-66AE-44F4-AF1A-E49D07A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Алфимова</dc:creator>
  <cp:keywords/>
  <dc:description/>
  <cp:lastModifiedBy>Алина Алфимова</cp:lastModifiedBy>
  <cp:revision>3</cp:revision>
  <dcterms:created xsi:type="dcterms:W3CDTF">2017-06-21T13:45:00Z</dcterms:created>
  <dcterms:modified xsi:type="dcterms:W3CDTF">2017-06-21T14:21:00Z</dcterms:modified>
</cp:coreProperties>
</file>